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F32C42" w14:textId="4C80C54D" w:rsidR="00BF0635" w:rsidRPr="00BF0635" w:rsidRDefault="00BF0635" w:rsidP="00BF063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BF0635">
        <w:rPr>
          <w:rFonts w:ascii="Times New Roman" w:hAnsi="Times New Roman" w:cs="Times New Roman"/>
          <w:b/>
          <w:noProof/>
          <w:sz w:val="24"/>
          <w:szCs w:val="24"/>
          <w:lang w:val="tr-TR"/>
        </w:rPr>
        <w:drawing>
          <wp:anchor distT="0" distB="0" distL="114300" distR="114300" simplePos="0" relativeHeight="251660288" behindDoc="0" locked="0" layoutInCell="1" allowOverlap="1" wp14:anchorId="206B3479" wp14:editId="5E43E43A">
            <wp:simplePos x="0" y="0"/>
            <wp:positionH relativeFrom="margin">
              <wp:align>left</wp:align>
            </wp:positionH>
            <wp:positionV relativeFrom="paragraph">
              <wp:posOffset>-250190</wp:posOffset>
            </wp:positionV>
            <wp:extent cx="1028700" cy="760095"/>
            <wp:effectExtent l="0" t="0" r="0" b="1905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BDB93" w14:textId="77777777" w:rsidR="00BF0635" w:rsidRPr="00BF0635" w:rsidRDefault="00BF0635" w:rsidP="00BF063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BF0635">
        <w:rPr>
          <w:rFonts w:ascii="Times New Roman" w:hAnsi="Times New Roman" w:cs="Times New Roman"/>
          <w:b/>
          <w:sz w:val="24"/>
          <w:szCs w:val="24"/>
          <w:lang w:val="tr-TR"/>
        </w:rPr>
        <w:t xml:space="preserve">         </w:t>
      </w:r>
    </w:p>
    <w:p w14:paraId="54D94366" w14:textId="77777777" w:rsidR="00BF0635" w:rsidRPr="00BF0635" w:rsidRDefault="00BF0635" w:rsidP="00BF0635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07B5FE31" w14:textId="4B644EC9" w:rsidR="00BF0635" w:rsidRPr="00BF0635" w:rsidRDefault="007A36C4" w:rsidP="00BF063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/>
          <w:b/>
          <w:sz w:val="24"/>
          <w:szCs w:val="24"/>
          <w:u w:val="single"/>
          <w:lang w:val="tr-TR"/>
        </w:rPr>
        <w:t>DUYURU</w:t>
      </w:r>
    </w:p>
    <w:p w14:paraId="4000859E" w14:textId="5F649C1E" w:rsidR="007A36C4" w:rsidRDefault="007A36C4" w:rsidP="00BF0635">
      <w:pPr>
        <w:spacing w:after="0" w:line="360" w:lineRule="auto"/>
        <w:ind w:left="1410" w:hanging="702"/>
        <w:contextualSpacing/>
        <w:jc w:val="both"/>
        <w:rPr>
          <w:rFonts w:ascii="Times New Roman" w:hAnsi="Times New Roman"/>
          <w:sz w:val="24"/>
          <w:szCs w:val="24"/>
          <w:lang w:val="tr-TR"/>
        </w:rPr>
      </w:pPr>
    </w:p>
    <w:p w14:paraId="7309F395" w14:textId="523E78EE" w:rsidR="0078402C" w:rsidRDefault="0078402C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tr-TR"/>
        </w:rPr>
      </w:pPr>
      <w:r w:rsidRPr="007A36C4">
        <w:rPr>
          <w:rFonts w:ascii="Times New Roman" w:hAnsi="Times New Roman"/>
          <w:b/>
          <w:bCs/>
          <w:i/>
          <w:iCs/>
          <w:sz w:val="24"/>
          <w:szCs w:val="24"/>
          <w:lang w:val="tr-TR"/>
        </w:rPr>
        <w:t>Yurtdışı</w:t>
      </w:r>
      <w:r>
        <w:rPr>
          <w:rFonts w:ascii="Times New Roman" w:hAnsi="Times New Roman"/>
          <w:b/>
          <w:bCs/>
          <w:i/>
          <w:iCs/>
          <w:sz w:val="24"/>
          <w:szCs w:val="24"/>
          <w:lang w:val="tr-TR"/>
        </w:rPr>
        <w:t xml:space="preserve"> Hizmet</w:t>
      </w:r>
      <w:r w:rsidRPr="007A36C4">
        <w:rPr>
          <w:rFonts w:ascii="Times New Roman" w:hAnsi="Times New Roman"/>
          <w:b/>
          <w:bCs/>
          <w:i/>
          <w:iCs/>
          <w:sz w:val="24"/>
          <w:szCs w:val="24"/>
          <w:lang w:val="tr-TR"/>
        </w:rPr>
        <w:t xml:space="preserve"> Borçlanması Talebinde Bulunan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tr-TR"/>
        </w:rPr>
        <w:t>Yurttaşlarımıza</w:t>
      </w:r>
      <w:r w:rsidRPr="007A36C4">
        <w:rPr>
          <w:rFonts w:ascii="Times New Roman" w:hAnsi="Times New Roman"/>
          <w:b/>
          <w:bCs/>
          <w:i/>
          <w:iCs/>
          <w:sz w:val="24"/>
          <w:szCs w:val="24"/>
          <w:lang w:val="tr-TR"/>
        </w:rPr>
        <w:t xml:space="preserve"> Eksik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tr-TR"/>
        </w:rPr>
        <w:t>Evraklarının</w:t>
      </w:r>
      <w:r w:rsidRPr="007A36C4">
        <w:rPr>
          <w:rFonts w:ascii="Times New Roman" w:hAnsi="Times New Roman"/>
          <w:b/>
          <w:bCs/>
          <w:i/>
          <w:iCs/>
          <w:sz w:val="24"/>
          <w:szCs w:val="24"/>
          <w:lang w:val="tr-TR"/>
        </w:rPr>
        <w:t xml:space="preserve"> Tamamlama</w:t>
      </w:r>
      <w:r>
        <w:rPr>
          <w:rFonts w:ascii="Times New Roman" w:hAnsi="Times New Roman"/>
          <w:b/>
          <w:bCs/>
          <w:i/>
          <w:iCs/>
          <w:sz w:val="24"/>
          <w:szCs w:val="24"/>
          <w:lang w:val="tr-TR"/>
        </w:rPr>
        <w:t xml:space="preserve">sı İçin Verilen Sürelerin Uzatıldığına İlişkin Duyuru </w:t>
      </w:r>
    </w:p>
    <w:p w14:paraId="26FAC37C" w14:textId="212A3D8F" w:rsidR="0078402C" w:rsidRDefault="007A36C4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tr-TR"/>
        </w:rPr>
      </w:pPr>
      <w:r>
        <w:rPr>
          <w:rFonts w:ascii="Times New Roman" w:hAnsi="Times New Roman"/>
          <w:sz w:val="24"/>
          <w:szCs w:val="24"/>
          <w:lang w:val="tr-TR"/>
        </w:rPr>
        <w:t>01.08.2019 tarihinden önce 3201 sayılı kanun kapsamında yurtdışı hizmet borçlanması talebinde bulunan yurttaşlarımıza, eksik evraklarını tamamlamaları amacıyla verilen 3 (üç) aylık süreler,</w:t>
      </w:r>
      <w:r w:rsidR="00A07DD4">
        <w:rPr>
          <w:rFonts w:ascii="Times New Roman" w:hAnsi="Times New Roman"/>
          <w:sz w:val="24"/>
          <w:szCs w:val="24"/>
          <w:lang w:val="tr-TR"/>
        </w:rPr>
        <w:t xml:space="preserve"> </w:t>
      </w:r>
      <w:r>
        <w:rPr>
          <w:rFonts w:ascii="Times New Roman" w:hAnsi="Times New Roman"/>
          <w:sz w:val="24"/>
          <w:szCs w:val="24"/>
          <w:lang w:val="tr-TR"/>
        </w:rPr>
        <w:t>Covid-19 salgınıyla mücadele kapsamında alınan tedbirler</w:t>
      </w:r>
      <w:r w:rsidR="00216D48">
        <w:rPr>
          <w:rFonts w:ascii="Times New Roman" w:hAnsi="Times New Roman"/>
          <w:sz w:val="24"/>
          <w:szCs w:val="24"/>
          <w:lang w:val="tr-TR"/>
        </w:rPr>
        <w:t xml:space="preserve"> </w:t>
      </w:r>
      <w:r w:rsidR="00216D48">
        <w:rPr>
          <w:rFonts w:ascii="Times New Roman" w:hAnsi="Times New Roman"/>
          <w:sz w:val="24"/>
          <w:szCs w:val="24"/>
          <w:lang w:val="tr-TR"/>
        </w:rPr>
        <w:t>nedeniyle</w:t>
      </w:r>
      <w:r w:rsidR="00216D48">
        <w:rPr>
          <w:rFonts w:ascii="Times New Roman" w:hAnsi="Times New Roman"/>
          <w:sz w:val="24"/>
          <w:szCs w:val="24"/>
          <w:lang w:val="tr-TR"/>
        </w:rPr>
        <w:t xml:space="preserve"> </w:t>
      </w:r>
      <w:r>
        <w:rPr>
          <w:rFonts w:ascii="Times New Roman" w:hAnsi="Times New Roman"/>
          <w:sz w:val="24"/>
          <w:szCs w:val="24"/>
          <w:lang w:val="tr-TR"/>
        </w:rPr>
        <w:t xml:space="preserve">uzatılmıştır. Konuya ilişkin olarak Sosyal Güvenlik Kurumu Başkanlığı </w:t>
      </w:r>
      <w:proofErr w:type="gramStart"/>
      <w:r>
        <w:rPr>
          <w:rFonts w:ascii="Times New Roman" w:hAnsi="Times New Roman"/>
          <w:sz w:val="24"/>
          <w:szCs w:val="24"/>
          <w:lang w:val="tr-TR"/>
        </w:rPr>
        <w:t>resmi</w:t>
      </w:r>
      <w:proofErr w:type="gramEnd"/>
      <w:r>
        <w:rPr>
          <w:rFonts w:ascii="Times New Roman" w:hAnsi="Times New Roman"/>
          <w:sz w:val="24"/>
          <w:szCs w:val="24"/>
          <w:lang w:val="tr-TR"/>
        </w:rPr>
        <w:t xml:space="preserve"> </w:t>
      </w:r>
      <w:r w:rsidR="0078402C">
        <w:rPr>
          <w:rFonts w:ascii="Times New Roman" w:hAnsi="Times New Roman"/>
          <w:sz w:val="24"/>
          <w:szCs w:val="24"/>
          <w:lang w:val="tr-TR"/>
        </w:rPr>
        <w:t>w</w:t>
      </w:r>
      <w:r>
        <w:rPr>
          <w:rFonts w:ascii="Times New Roman" w:hAnsi="Times New Roman"/>
          <w:sz w:val="24"/>
          <w:szCs w:val="24"/>
          <w:lang w:val="tr-TR"/>
        </w:rPr>
        <w:t xml:space="preserve">eb sitesinde 01.04.2019 tarihinde yayımlanan duyuru yurttaşlarımızın bilgisine sunulmaktadır: </w:t>
      </w:r>
    </w:p>
    <w:p w14:paraId="55B8237B" w14:textId="77777777" w:rsidR="00216D48" w:rsidRDefault="00216D48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2AF9AD" w14:textId="06E9FB75" w:rsidR="0078402C" w:rsidRDefault="00216D48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hyperlink r:id="rId9" w:history="1">
        <w:r w:rsidRPr="00E569AA">
          <w:rPr>
            <w:rStyle w:val="Kpr"/>
            <w:rFonts w:ascii="Times New Roman" w:hAnsi="Times New Roman" w:cs="Times New Roman"/>
            <w:sz w:val="24"/>
            <w:szCs w:val="24"/>
          </w:rPr>
          <w:t>http://www.sgk.gov.tr/wps/wcm/connect/c1d71de4-06db-4e95-8794-8fc509407ca0/duyuru20200401_11.pdf?MOD=AJPERES&amp;CONVERT_TO=url&amp;CACHEID=c1d71de4-06db-4e95-8794-8fc509407ca0</w:t>
        </w:r>
      </w:hyperlink>
      <w:r w:rsidR="007A36C4" w:rsidRPr="0078402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64DD9ADE" w14:textId="77777777" w:rsidR="00216D48" w:rsidRDefault="00216D48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4DA21B0A" w14:textId="596077B7" w:rsidR="00A07DD4" w:rsidRDefault="00A07DD4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Öte yandan, Covid-19 salgını ile mücadele kapsamında alınan tedbirler göz önünde bulundurularak, </w:t>
      </w:r>
      <w:r>
        <w:rPr>
          <w:rFonts w:ascii="Times New Roman" w:hAnsi="Times New Roman" w:cs="Times New Roman"/>
          <w:sz w:val="24"/>
          <w:szCs w:val="24"/>
          <w:lang w:val="tr-TR"/>
        </w:rPr>
        <w:t>yurttaşlarımızın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Müşavirliğimiz ile Rotterdam ve Deventer Ataşeliklerimiz</w:t>
      </w:r>
      <w:r w:rsidR="00216D48">
        <w:rPr>
          <w:rFonts w:ascii="Times New Roman" w:hAnsi="Times New Roman" w:cs="Times New Roman"/>
          <w:sz w:val="24"/>
          <w:szCs w:val="24"/>
          <w:lang w:val="tr-TR"/>
        </w:rPr>
        <w:t>e o</w:t>
      </w:r>
      <w:r w:rsidR="00216D48">
        <w:rPr>
          <w:rFonts w:ascii="Times New Roman" w:hAnsi="Times New Roman" w:cs="Times New Roman"/>
          <w:sz w:val="24"/>
          <w:szCs w:val="24"/>
          <w:lang w:val="tr-TR"/>
        </w:rPr>
        <w:t>lası başvurularında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aşağıda yer verilen e-posta adres</w:t>
      </w:r>
      <w:r w:rsidR="00216D48">
        <w:rPr>
          <w:rFonts w:ascii="Times New Roman" w:hAnsi="Times New Roman" w:cs="Times New Roman"/>
          <w:sz w:val="24"/>
          <w:szCs w:val="24"/>
          <w:lang w:val="tr-TR"/>
        </w:rPr>
        <w:t>ler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ine öncelik vermeleri saygıyla rica olunur.  </w:t>
      </w:r>
    </w:p>
    <w:p w14:paraId="7D66334E" w14:textId="54CB2AA6" w:rsidR="00A07DD4" w:rsidRDefault="00A07DD4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11301120" w14:textId="7C0DC4E6" w:rsidR="00A07DD4" w:rsidRDefault="00A07DD4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466D710" w14:textId="77777777" w:rsidR="00A07DD4" w:rsidRDefault="00A07DD4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Lahey Çalışma ve Sosyal Güvenlik Müşavirliği: </w:t>
      </w:r>
    </w:p>
    <w:p w14:paraId="23A96916" w14:textId="76FD1DDF" w:rsidR="00A07DD4" w:rsidRDefault="00A07DD4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hyperlink r:id="rId10" w:history="1">
        <w:r w:rsidRPr="00E569AA">
          <w:rPr>
            <w:rStyle w:val="Kpr"/>
            <w:rFonts w:ascii="Times New Roman" w:hAnsi="Times New Roman" w:cs="Times New Roman"/>
            <w:sz w:val="24"/>
            <w:szCs w:val="24"/>
            <w:lang w:val="tr-TR"/>
          </w:rPr>
          <w:t>lahey@ailevecalisma.gov.tr</w:t>
        </w:r>
      </w:hyperlink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112ADE85" w14:textId="77777777" w:rsidR="00A07DD4" w:rsidRDefault="00A07DD4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Rotterdam Çalışma ve Sosyal Güvenlik Ataşeliği: </w:t>
      </w:r>
    </w:p>
    <w:p w14:paraId="29C4161C" w14:textId="77777777" w:rsidR="00A07DD4" w:rsidRDefault="00A07DD4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hyperlink r:id="rId11" w:history="1">
        <w:r w:rsidRPr="00E569AA">
          <w:rPr>
            <w:rStyle w:val="Kpr"/>
            <w:rFonts w:ascii="Times New Roman" w:hAnsi="Times New Roman" w:cs="Times New Roman"/>
            <w:sz w:val="24"/>
            <w:szCs w:val="24"/>
            <w:lang w:val="tr-TR"/>
          </w:rPr>
          <w:t>rotterdam@ailevecalisma.gov.tr</w:t>
        </w:r>
      </w:hyperlink>
      <w:r>
        <w:rPr>
          <w:rFonts w:ascii="Times New Roman" w:hAnsi="Times New Roman" w:cs="Times New Roman"/>
          <w:sz w:val="24"/>
          <w:szCs w:val="24"/>
          <w:lang w:val="tr-TR"/>
        </w:rPr>
        <w:t xml:space="preserve">  </w:t>
      </w:r>
    </w:p>
    <w:p w14:paraId="7ED45645" w14:textId="77777777" w:rsidR="00A07DD4" w:rsidRDefault="00A07DD4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Deventer Çalışma ve Sosyal Güvenlik Ataşeliği: </w:t>
      </w:r>
    </w:p>
    <w:p w14:paraId="2B7E3DE4" w14:textId="1618FCCF" w:rsidR="007A36C4" w:rsidRPr="0078402C" w:rsidRDefault="00A07DD4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hyperlink r:id="rId12" w:history="1">
        <w:r w:rsidRPr="00E569AA">
          <w:rPr>
            <w:rStyle w:val="Kpr"/>
            <w:rFonts w:ascii="Times New Roman" w:hAnsi="Times New Roman" w:cs="Times New Roman"/>
            <w:sz w:val="24"/>
            <w:szCs w:val="24"/>
            <w:lang w:val="tr-TR"/>
          </w:rPr>
          <w:t>deventer@ailevecalisma.gov.tr</w:t>
        </w:r>
      </w:hyperlink>
      <w:r>
        <w:rPr>
          <w:rFonts w:ascii="Times New Roman" w:hAnsi="Times New Roman" w:cs="Times New Roman"/>
          <w:sz w:val="24"/>
          <w:szCs w:val="24"/>
          <w:lang w:val="tr-TR"/>
        </w:rPr>
        <w:t xml:space="preserve">     </w:t>
      </w:r>
      <w:bookmarkStart w:id="0" w:name="_GoBack"/>
      <w:bookmarkEnd w:id="0"/>
      <w:r w:rsidR="007A36C4" w:rsidRPr="0078402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09466888" w14:textId="11C63242" w:rsidR="0078402C" w:rsidRDefault="0078402C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tr-TR"/>
        </w:rPr>
      </w:pPr>
      <w:r>
        <w:rPr>
          <w:rFonts w:ascii="Times New Roman" w:hAnsi="Times New Roman"/>
          <w:sz w:val="24"/>
          <w:szCs w:val="24"/>
          <w:lang w:val="tr-TR"/>
        </w:rPr>
        <w:t xml:space="preserve"> </w:t>
      </w:r>
    </w:p>
    <w:p w14:paraId="5CB0A93F" w14:textId="62B9A392" w:rsidR="00BF0635" w:rsidRPr="00BF0635" w:rsidRDefault="007A36C4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tr-TR"/>
        </w:rPr>
      </w:pPr>
      <w:r w:rsidRPr="007A36C4">
        <w:rPr>
          <w:rFonts w:ascii="Times New Roman" w:hAnsi="Times New Roman"/>
          <w:sz w:val="24"/>
          <w:szCs w:val="24"/>
          <w:lang w:val="tr-TR"/>
        </w:rPr>
        <w:t xml:space="preserve"> </w:t>
      </w:r>
      <w:r w:rsidR="00BF0635" w:rsidRPr="00BF0635">
        <w:rPr>
          <w:rFonts w:ascii="Times New Roman" w:hAnsi="Times New Roman"/>
          <w:sz w:val="24"/>
          <w:szCs w:val="24"/>
          <w:lang w:val="tr-TR"/>
        </w:rPr>
        <w:t xml:space="preserve"> </w:t>
      </w:r>
    </w:p>
    <w:p w14:paraId="0059B2CD" w14:textId="77777777" w:rsidR="00BF0635" w:rsidRPr="00BF0635" w:rsidRDefault="00BF0635" w:rsidP="007A36C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tr-TR"/>
        </w:rPr>
      </w:pPr>
    </w:p>
    <w:sectPr w:rsidR="00BF0635" w:rsidRPr="00BF0635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04DD6F" w14:textId="77777777" w:rsidR="00097975" w:rsidRDefault="00097975" w:rsidP="00BF0635">
      <w:pPr>
        <w:spacing w:after="0" w:line="240" w:lineRule="auto"/>
      </w:pPr>
      <w:r>
        <w:separator/>
      </w:r>
    </w:p>
  </w:endnote>
  <w:endnote w:type="continuationSeparator" w:id="0">
    <w:p w14:paraId="7F9891FE" w14:textId="77777777" w:rsidR="00097975" w:rsidRDefault="00097975" w:rsidP="00BF0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23081349"/>
      <w:docPartObj>
        <w:docPartGallery w:val="Page Numbers (Bottom of Page)"/>
        <w:docPartUnique/>
      </w:docPartObj>
    </w:sdtPr>
    <w:sdtEndPr/>
    <w:sdtContent>
      <w:p w14:paraId="4DB1AF02" w14:textId="206B6206" w:rsidR="006F1EA6" w:rsidRDefault="006F1EA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749B9C82" w14:textId="77777777" w:rsidR="006F1EA6" w:rsidRDefault="006F1EA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73E713" w14:textId="77777777" w:rsidR="00097975" w:rsidRDefault="00097975" w:rsidP="00BF0635">
      <w:pPr>
        <w:spacing w:after="0" w:line="240" w:lineRule="auto"/>
      </w:pPr>
      <w:r>
        <w:separator/>
      </w:r>
    </w:p>
  </w:footnote>
  <w:footnote w:type="continuationSeparator" w:id="0">
    <w:p w14:paraId="34E5E9F1" w14:textId="77777777" w:rsidR="00097975" w:rsidRDefault="00097975" w:rsidP="00BF0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C816A" w14:textId="77777777" w:rsidR="00BF0635" w:rsidRPr="004349E2" w:rsidRDefault="00BF0635" w:rsidP="00BF0635">
    <w:pPr>
      <w:spacing w:after="0" w:line="240" w:lineRule="auto"/>
      <w:contextualSpacing/>
      <w:jc w:val="center"/>
      <w:rPr>
        <w:rFonts w:ascii="Times New Roman" w:hAnsi="Times New Roman"/>
        <w:b/>
        <w:sz w:val="24"/>
        <w:szCs w:val="24"/>
      </w:rPr>
    </w:pPr>
    <w:r w:rsidRPr="004349E2">
      <w:rPr>
        <w:rFonts w:ascii="Times New Roman" w:hAnsi="Times New Roman"/>
        <w:b/>
        <w:sz w:val="24"/>
        <w:szCs w:val="24"/>
      </w:rPr>
      <w:t xml:space="preserve">T.C. </w:t>
    </w:r>
  </w:p>
  <w:p w14:paraId="5D1D77B4" w14:textId="77777777" w:rsidR="00BF0635" w:rsidRPr="004349E2" w:rsidRDefault="00BF0635" w:rsidP="00BF0635">
    <w:pPr>
      <w:spacing w:after="0" w:line="240" w:lineRule="auto"/>
      <w:contextualSpacing/>
      <w:jc w:val="center"/>
      <w:rPr>
        <w:rFonts w:ascii="Times New Roman" w:hAnsi="Times New Roman"/>
        <w:b/>
        <w:sz w:val="24"/>
        <w:szCs w:val="24"/>
      </w:rPr>
    </w:pPr>
    <w:r w:rsidRPr="004349E2">
      <w:rPr>
        <w:rFonts w:ascii="Times New Roman" w:hAnsi="Times New Roman"/>
        <w:b/>
        <w:sz w:val="24"/>
        <w:szCs w:val="24"/>
      </w:rPr>
      <w:t xml:space="preserve">LAHEY BÜYÜKELÇİLİĞİ </w:t>
    </w:r>
  </w:p>
  <w:p w14:paraId="4E861712" w14:textId="77777777" w:rsidR="00BF0635" w:rsidRDefault="00BF0635" w:rsidP="00BF0635">
    <w:pPr>
      <w:pStyle w:val="stBilgi"/>
      <w:jc w:val="center"/>
    </w:pPr>
    <w:r w:rsidRPr="004349E2">
      <w:rPr>
        <w:rFonts w:ascii="Times New Roman" w:hAnsi="Times New Roman"/>
        <w:b/>
        <w:sz w:val="24"/>
        <w:szCs w:val="24"/>
      </w:rPr>
      <w:t>ÇALIŞMA VE SOSYAL GÜVENLİK MÜŞAVİRLİĞİ</w:t>
    </w:r>
  </w:p>
  <w:p w14:paraId="5D74BAC0" w14:textId="77777777" w:rsidR="00BF0635" w:rsidRDefault="00BF063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256524"/>
    <w:multiLevelType w:val="hybridMultilevel"/>
    <w:tmpl w:val="A498DFB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A19"/>
    <w:rsid w:val="00097975"/>
    <w:rsid w:val="00216D48"/>
    <w:rsid w:val="002D75FB"/>
    <w:rsid w:val="004D238B"/>
    <w:rsid w:val="004D5A19"/>
    <w:rsid w:val="00656F5E"/>
    <w:rsid w:val="00695374"/>
    <w:rsid w:val="006F1EA6"/>
    <w:rsid w:val="0078402C"/>
    <w:rsid w:val="007A36C4"/>
    <w:rsid w:val="007B7766"/>
    <w:rsid w:val="00891135"/>
    <w:rsid w:val="009763B9"/>
    <w:rsid w:val="0099228B"/>
    <w:rsid w:val="00A07DD4"/>
    <w:rsid w:val="00B3792D"/>
    <w:rsid w:val="00BF0635"/>
    <w:rsid w:val="00C56DBC"/>
    <w:rsid w:val="00EF29F1"/>
    <w:rsid w:val="00F42F0D"/>
    <w:rsid w:val="00FF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35D7A"/>
  <w15:chartTrackingRefBased/>
  <w15:docId w15:val="{7F193ECC-98F7-4C19-AB2A-80BDAC850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635"/>
    <w:pPr>
      <w:spacing w:after="200" w:line="276" w:lineRule="auto"/>
    </w:pPr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semiHidden/>
    <w:unhideWhenUsed/>
    <w:qFormat/>
    <w:rsid w:val="00BF0635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BF0635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BF0635"/>
    <w:rPr>
      <w:sz w:val="20"/>
      <w:szCs w:val="20"/>
      <w:lang w:val="en-GB"/>
    </w:rPr>
  </w:style>
  <w:style w:type="character" w:styleId="DipnotBavurusu">
    <w:name w:val="footnote reference"/>
    <w:basedOn w:val="VarsaylanParagrafYazTipi"/>
    <w:uiPriority w:val="99"/>
    <w:semiHidden/>
    <w:unhideWhenUsed/>
    <w:rsid w:val="00BF0635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BF0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0635"/>
    <w:rPr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BF0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0635"/>
    <w:rPr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37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792D"/>
    <w:rPr>
      <w:rFonts w:ascii="Segoe UI" w:hAnsi="Segoe UI" w:cs="Segoe UI"/>
      <w:sz w:val="18"/>
      <w:szCs w:val="18"/>
      <w:lang w:val="en-GB"/>
    </w:rPr>
  </w:style>
  <w:style w:type="paragraph" w:styleId="ListeParagraf">
    <w:name w:val="List Paragraph"/>
    <w:basedOn w:val="Normal"/>
    <w:uiPriority w:val="34"/>
    <w:qFormat/>
    <w:rsid w:val="007A36C4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8402C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07D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5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eventer@ailevecalisma.gov.t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tterdam@ailevecalisma.gov.t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ahey@ailevecalisma.gov.t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gk.gov.tr/wps/wcm/connect/c1d71de4-06db-4e95-8794-8fc509407ca0/duyuru20200401_11.pdf?MOD=AJPERES&amp;CONVERT_TO=url&amp;CACHEID=c1d71de4-06db-4e95-8794-8fc509407ca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B8E9E-D4EC-4BCA-B0F3-D29737636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medeni can akin</dc:creator>
  <cp:keywords/>
  <dc:description/>
  <cp:lastModifiedBy>medeni can akin</cp:lastModifiedBy>
  <cp:revision>3</cp:revision>
  <cp:lastPrinted>2019-05-14T08:44:00Z</cp:lastPrinted>
  <dcterms:created xsi:type="dcterms:W3CDTF">2020-04-01T12:38:00Z</dcterms:created>
  <dcterms:modified xsi:type="dcterms:W3CDTF">2020-04-01T13:14:00Z</dcterms:modified>
</cp:coreProperties>
</file>